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CC" w:rsidRDefault="00A870CC" w:rsidP="00A870C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6B1851">
        <w:rPr>
          <w:sz w:val="28"/>
          <w:szCs w:val="28"/>
        </w:rPr>
        <w:t xml:space="preserve"> </w:t>
      </w:r>
      <w:proofErr w:type="spellStart"/>
      <w:r w:rsidR="006B1851">
        <w:rPr>
          <w:sz w:val="28"/>
          <w:szCs w:val="28"/>
        </w:rPr>
        <w:t>Новоишлинского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870CC" w:rsidRDefault="00A870CC" w:rsidP="00A870CC">
      <w:pPr>
        <w:jc w:val="center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 Республики Татарстан</w:t>
      </w:r>
    </w:p>
    <w:p w:rsidR="00A870CC" w:rsidRDefault="00A870CC" w:rsidP="00A870CC">
      <w:pPr>
        <w:jc w:val="center"/>
        <w:rPr>
          <w:sz w:val="28"/>
          <w:szCs w:val="28"/>
        </w:rPr>
      </w:pPr>
    </w:p>
    <w:p w:rsidR="00A870CC" w:rsidRDefault="00A870CC" w:rsidP="00A870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70CC" w:rsidRDefault="00A870CC" w:rsidP="00A870CC">
      <w:pPr>
        <w:tabs>
          <w:tab w:val="left" w:pos="4320"/>
          <w:tab w:val="left" w:pos="4860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870CC" w:rsidRDefault="00A870CC" w:rsidP="00A87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 сентября 2015 года                                                            № 1/4</w:t>
      </w:r>
    </w:p>
    <w:p w:rsidR="00A870CC" w:rsidRDefault="00A870CC" w:rsidP="00A870CC">
      <w:pPr>
        <w:ind w:firstLine="720"/>
        <w:jc w:val="both"/>
      </w:pPr>
    </w:p>
    <w:p w:rsidR="00A870CC" w:rsidRDefault="00A870CC" w:rsidP="00A870CC">
      <w:pPr>
        <w:ind w:firstLine="720"/>
        <w:jc w:val="both"/>
        <w:rPr>
          <w:sz w:val="28"/>
        </w:rPr>
      </w:pPr>
      <w:r>
        <w:t xml:space="preserve">  </w:t>
      </w:r>
      <w:r>
        <w:rPr>
          <w:sz w:val="28"/>
        </w:rPr>
        <w:t xml:space="preserve">О постоянных комиссиях  Совета </w:t>
      </w:r>
      <w:proofErr w:type="spellStart"/>
      <w:r w:rsidR="006B1851">
        <w:rPr>
          <w:sz w:val="28"/>
        </w:rPr>
        <w:t>Новоишлинского</w:t>
      </w:r>
      <w:proofErr w:type="spellEnd"/>
      <w:r>
        <w:rPr>
          <w:sz w:val="28"/>
        </w:rPr>
        <w:t xml:space="preserve"> сельского поселения Дрожжановского муниципального района Республики Татарстан.</w:t>
      </w:r>
    </w:p>
    <w:p w:rsidR="00A870CC" w:rsidRDefault="00A870CC" w:rsidP="00A870CC">
      <w:pPr>
        <w:tabs>
          <w:tab w:val="left" w:pos="4410"/>
          <w:tab w:val="left" w:pos="7740"/>
        </w:tabs>
      </w:pPr>
      <w:r>
        <w:t xml:space="preserve">                                           </w:t>
      </w:r>
    </w:p>
    <w:p w:rsidR="00A870CC" w:rsidRDefault="00A870CC" w:rsidP="00A870CC">
      <w:pPr>
        <w:tabs>
          <w:tab w:val="left" w:pos="4410"/>
          <w:tab w:val="left" w:pos="7740"/>
        </w:tabs>
      </w:pPr>
    </w:p>
    <w:p w:rsidR="00A870CC" w:rsidRDefault="00A870CC" w:rsidP="00A870CC">
      <w:pPr>
        <w:tabs>
          <w:tab w:val="left" w:pos="4410"/>
          <w:tab w:val="left" w:pos="7740"/>
        </w:tabs>
      </w:pPr>
      <w:r>
        <w:rPr>
          <w:sz w:val="28"/>
          <w:szCs w:val="28"/>
        </w:rPr>
        <w:t xml:space="preserve">В соответствии Уставом </w:t>
      </w:r>
      <w:proofErr w:type="spellStart"/>
      <w:r w:rsidR="006B1851">
        <w:rPr>
          <w:sz w:val="28"/>
          <w:szCs w:val="28"/>
        </w:rPr>
        <w:t>Новоишлинского</w:t>
      </w:r>
      <w:proofErr w:type="spellEnd"/>
      <w:r>
        <w:rPr>
          <w:sz w:val="28"/>
          <w:szCs w:val="28"/>
        </w:rPr>
        <w:t xml:space="preserve"> сельского поселения Совет </w:t>
      </w:r>
      <w:proofErr w:type="spellStart"/>
      <w:r w:rsidR="006B1851">
        <w:rPr>
          <w:sz w:val="28"/>
          <w:szCs w:val="28"/>
        </w:rPr>
        <w:t>Новоишлинского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A870CC" w:rsidRDefault="00A870CC" w:rsidP="00A870CC">
      <w:pPr>
        <w:tabs>
          <w:tab w:val="left" w:pos="4410"/>
          <w:tab w:val="left" w:pos="7740"/>
        </w:tabs>
        <w:rPr>
          <w:sz w:val="28"/>
          <w:szCs w:val="28"/>
        </w:rPr>
      </w:pPr>
      <w:r>
        <w:t xml:space="preserve">    </w:t>
      </w:r>
    </w:p>
    <w:p w:rsidR="00A870CC" w:rsidRDefault="00A870CC" w:rsidP="00A870CC">
      <w:pPr>
        <w:tabs>
          <w:tab w:val="left" w:pos="4410"/>
          <w:tab w:val="left" w:pos="7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1.Утвердить составы постоянных комиссий </w:t>
      </w:r>
      <w:proofErr w:type="spellStart"/>
      <w:r w:rsidR="00820964">
        <w:rPr>
          <w:b/>
          <w:sz w:val="28"/>
          <w:szCs w:val="28"/>
        </w:rPr>
        <w:t>Новоишлинского</w:t>
      </w:r>
      <w:proofErr w:type="spellEnd"/>
      <w:r w:rsidR="00820964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Дрож</w:t>
      </w:r>
      <w:bookmarkStart w:id="0" w:name="_GoBack"/>
      <w:bookmarkEnd w:id="0"/>
      <w:r>
        <w:rPr>
          <w:b/>
          <w:sz w:val="28"/>
          <w:szCs w:val="28"/>
        </w:rPr>
        <w:t>жановского муниципального района Республики Татарстан:</w:t>
      </w:r>
    </w:p>
    <w:p w:rsidR="00A870CC" w:rsidRDefault="00A870CC" w:rsidP="00A870CC">
      <w:pPr>
        <w:tabs>
          <w:tab w:val="left" w:pos="4410"/>
          <w:tab w:val="left" w:pos="7740"/>
        </w:tabs>
        <w:rPr>
          <w:b/>
          <w:sz w:val="28"/>
          <w:szCs w:val="28"/>
        </w:rPr>
      </w:pPr>
    </w:p>
    <w:p w:rsidR="00A870CC" w:rsidRDefault="00A870CC" w:rsidP="00A87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proofErr w:type="gramStart"/>
      <w:r>
        <w:rPr>
          <w:sz w:val="28"/>
          <w:szCs w:val="28"/>
        </w:rPr>
        <w:t>бюджетный</w:t>
      </w:r>
      <w:proofErr w:type="gramEnd"/>
      <w:r>
        <w:rPr>
          <w:sz w:val="28"/>
          <w:szCs w:val="28"/>
        </w:rPr>
        <w:t xml:space="preserve"> финансовым вопросам, сельскому хозяйству:</w:t>
      </w:r>
    </w:p>
    <w:p w:rsidR="006B1851" w:rsidRDefault="006B1851" w:rsidP="00A870CC">
      <w:pPr>
        <w:jc w:val="both"/>
        <w:rPr>
          <w:sz w:val="28"/>
          <w:szCs w:val="28"/>
        </w:rPr>
      </w:pPr>
    </w:p>
    <w:p w:rsidR="006B1851" w:rsidRDefault="006B1851" w:rsidP="006B1851">
      <w:pPr>
        <w:rPr>
          <w:sz w:val="28"/>
          <w:szCs w:val="28"/>
        </w:rPr>
      </w:pPr>
      <w:r>
        <w:rPr>
          <w:sz w:val="28"/>
          <w:szCs w:val="28"/>
        </w:rPr>
        <w:t xml:space="preserve">Усманов </w:t>
      </w:r>
      <w:proofErr w:type="spellStart"/>
      <w:r>
        <w:rPr>
          <w:sz w:val="28"/>
          <w:szCs w:val="28"/>
        </w:rPr>
        <w:t>Зекиулла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Набиуллович</w:t>
      </w:r>
      <w:proofErr w:type="spellEnd"/>
    </w:p>
    <w:p w:rsidR="006B1851" w:rsidRDefault="006B1851" w:rsidP="006B18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Белялов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Жямиль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Сейфуллович</w:t>
      </w:r>
      <w:proofErr w:type="spellEnd"/>
    </w:p>
    <w:p w:rsidR="006B1851" w:rsidRPr="001A0963" w:rsidRDefault="006B1851" w:rsidP="006B18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Нигманов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Ислямгалиевич</w:t>
      </w:r>
      <w:proofErr w:type="spellEnd"/>
    </w:p>
    <w:p w:rsidR="00A870CC" w:rsidRPr="001A0963" w:rsidRDefault="00A870CC" w:rsidP="00A870CC">
      <w:pPr>
        <w:rPr>
          <w:sz w:val="28"/>
          <w:szCs w:val="28"/>
        </w:rPr>
      </w:pPr>
    </w:p>
    <w:p w:rsidR="00A870CC" w:rsidRPr="001A0963" w:rsidRDefault="00A870CC" w:rsidP="00A870CC">
      <w:pPr>
        <w:rPr>
          <w:sz w:val="28"/>
          <w:szCs w:val="28"/>
        </w:rPr>
      </w:pPr>
      <w:r w:rsidRPr="001A0963">
        <w:rPr>
          <w:sz w:val="28"/>
          <w:szCs w:val="28"/>
        </w:rPr>
        <w:t>- по строительству связи благоустройство охране окружающей среды и соблюдению законности общественного порядка:</w:t>
      </w:r>
    </w:p>
    <w:p w:rsidR="00A870CC" w:rsidRPr="001A0963" w:rsidRDefault="00A870CC" w:rsidP="00A870CC">
      <w:pPr>
        <w:rPr>
          <w:sz w:val="28"/>
          <w:szCs w:val="28"/>
        </w:rPr>
      </w:pPr>
    </w:p>
    <w:p w:rsidR="006B1851" w:rsidRDefault="006B1851" w:rsidP="00A870CC">
      <w:pPr>
        <w:rPr>
          <w:sz w:val="28"/>
          <w:szCs w:val="28"/>
        </w:rPr>
      </w:pPr>
      <w:r>
        <w:rPr>
          <w:sz w:val="28"/>
          <w:szCs w:val="28"/>
        </w:rPr>
        <w:t xml:space="preserve">Хакимов Газинур </w:t>
      </w:r>
      <w:proofErr w:type="spellStart"/>
      <w:r>
        <w:rPr>
          <w:sz w:val="28"/>
          <w:szCs w:val="28"/>
        </w:rPr>
        <w:t>Хабибуллович</w:t>
      </w:r>
      <w:proofErr w:type="spellEnd"/>
    </w:p>
    <w:p w:rsidR="006B1851" w:rsidRDefault="006B1851" w:rsidP="00A870CC">
      <w:pPr>
        <w:rPr>
          <w:sz w:val="28"/>
          <w:szCs w:val="28"/>
        </w:rPr>
      </w:pPr>
      <w:r>
        <w:rPr>
          <w:sz w:val="28"/>
          <w:szCs w:val="28"/>
        </w:rPr>
        <w:t xml:space="preserve">Гафуров </w:t>
      </w:r>
      <w:proofErr w:type="spellStart"/>
      <w:r>
        <w:rPr>
          <w:sz w:val="28"/>
          <w:szCs w:val="28"/>
        </w:rPr>
        <w:t>Харис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Аппаувич</w:t>
      </w:r>
      <w:proofErr w:type="spellEnd"/>
    </w:p>
    <w:p w:rsidR="006B1851" w:rsidRPr="001A0963" w:rsidRDefault="006B1851" w:rsidP="00A870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Айнуллина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Милевшя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Фаруковна</w:t>
      </w:r>
      <w:proofErr w:type="spellEnd"/>
    </w:p>
    <w:p w:rsidR="00A870CC" w:rsidRDefault="00A870CC" w:rsidP="00A870CC">
      <w:pPr>
        <w:rPr>
          <w:sz w:val="28"/>
          <w:szCs w:val="28"/>
        </w:rPr>
      </w:pPr>
      <w:r w:rsidRPr="001A0963">
        <w:rPr>
          <w:sz w:val="28"/>
          <w:szCs w:val="28"/>
        </w:rPr>
        <w:t xml:space="preserve">         </w:t>
      </w:r>
    </w:p>
    <w:p w:rsidR="00A870CC" w:rsidRDefault="00A870CC" w:rsidP="00A870CC">
      <w:pPr>
        <w:rPr>
          <w:sz w:val="28"/>
          <w:szCs w:val="28"/>
        </w:rPr>
      </w:pPr>
      <w:r w:rsidRPr="001A0963">
        <w:rPr>
          <w:sz w:val="28"/>
          <w:szCs w:val="28"/>
        </w:rPr>
        <w:t xml:space="preserve"> - по социальным вопросам:</w:t>
      </w:r>
    </w:p>
    <w:p w:rsidR="00A870CC" w:rsidRPr="001A0963" w:rsidRDefault="00A870CC" w:rsidP="00A870CC">
      <w:pPr>
        <w:rPr>
          <w:sz w:val="28"/>
          <w:szCs w:val="28"/>
        </w:rPr>
      </w:pPr>
    </w:p>
    <w:p w:rsidR="00A870CC" w:rsidRPr="001A0963" w:rsidRDefault="00A870CC" w:rsidP="00A870CC">
      <w:pPr>
        <w:rPr>
          <w:sz w:val="28"/>
          <w:szCs w:val="28"/>
        </w:rPr>
      </w:pPr>
      <w:r w:rsidRPr="001A0963">
        <w:rPr>
          <w:sz w:val="28"/>
          <w:szCs w:val="28"/>
        </w:rPr>
        <w:t>а) по культуры, образованию, спорту и делам молодежи</w:t>
      </w:r>
    </w:p>
    <w:p w:rsidR="00A870CC" w:rsidRPr="001A0963" w:rsidRDefault="00A870CC" w:rsidP="00A870CC">
      <w:pPr>
        <w:rPr>
          <w:sz w:val="28"/>
          <w:szCs w:val="28"/>
        </w:rPr>
      </w:pPr>
      <w:r w:rsidRPr="001A0963">
        <w:rPr>
          <w:sz w:val="28"/>
          <w:szCs w:val="28"/>
        </w:rPr>
        <w:t>б) по здравоохранению и социальной защите населения</w:t>
      </w:r>
    </w:p>
    <w:p w:rsidR="00A870CC" w:rsidRDefault="00A870CC" w:rsidP="00A870CC">
      <w:pPr>
        <w:rPr>
          <w:sz w:val="28"/>
          <w:szCs w:val="28"/>
        </w:rPr>
      </w:pPr>
      <w:r w:rsidRPr="001A0963">
        <w:rPr>
          <w:sz w:val="28"/>
          <w:szCs w:val="28"/>
        </w:rPr>
        <w:t>в) торговли и бытовому обслуживанию</w:t>
      </w:r>
    </w:p>
    <w:p w:rsidR="00A870CC" w:rsidRPr="001A0963" w:rsidRDefault="00A870CC" w:rsidP="00A870CC">
      <w:pPr>
        <w:rPr>
          <w:sz w:val="28"/>
          <w:szCs w:val="28"/>
        </w:rPr>
      </w:pPr>
    </w:p>
    <w:p w:rsidR="00A870CC" w:rsidRDefault="006B1851" w:rsidP="006B18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Абдрахманов</w:t>
      </w:r>
      <w:proofErr w:type="spellEnd"/>
      <w:r>
        <w:rPr>
          <w:sz w:val="28"/>
          <w:szCs w:val="28"/>
        </w:rPr>
        <w:t xml:space="preserve"> Шамиль </w:t>
      </w:r>
      <w:proofErr w:type="spellStart"/>
      <w:r>
        <w:rPr>
          <w:sz w:val="28"/>
          <w:szCs w:val="28"/>
        </w:rPr>
        <w:t>Мубаракзянович</w:t>
      </w:r>
      <w:proofErr w:type="spellEnd"/>
    </w:p>
    <w:p w:rsidR="006B1851" w:rsidRDefault="006B1851" w:rsidP="006B18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Фахертдинов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Нурисович</w:t>
      </w:r>
      <w:proofErr w:type="spellEnd"/>
    </w:p>
    <w:p w:rsidR="006B1851" w:rsidRDefault="006B1851" w:rsidP="006B18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Мансуровна</w:t>
      </w:r>
      <w:proofErr w:type="spellEnd"/>
    </w:p>
    <w:p w:rsidR="00A870CC" w:rsidRDefault="00A870CC" w:rsidP="00A870CC">
      <w:pPr>
        <w:jc w:val="both"/>
        <w:rPr>
          <w:sz w:val="28"/>
          <w:szCs w:val="28"/>
        </w:rPr>
      </w:pPr>
    </w:p>
    <w:p w:rsidR="00A870CC" w:rsidRDefault="00A870CC" w:rsidP="00A87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B1851">
        <w:rPr>
          <w:sz w:val="28"/>
          <w:szCs w:val="28"/>
        </w:rPr>
        <w:t>Новоишлинского</w:t>
      </w:r>
      <w:proofErr w:type="spellEnd"/>
      <w:r w:rsidR="006B185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A870CC" w:rsidRDefault="00A870CC" w:rsidP="00A87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</w:t>
      </w:r>
    </w:p>
    <w:p w:rsidR="00CB7CB7" w:rsidRPr="00820964" w:rsidRDefault="00A870CC" w:rsidP="008209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B1851">
        <w:rPr>
          <w:sz w:val="28"/>
          <w:szCs w:val="28"/>
        </w:rPr>
        <w:t>Р.У.Мухаметзянов</w:t>
      </w:r>
      <w:proofErr w:type="spellEnd"/>
    </w:p>
    <w:sectPr w:rsidR="00CB7CB7" w:rsidRPr="0082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CC"/>
    <w:rsid w:val="00100DF5"/>
    <w:rsid w:val="006B1851"/>
    <w:rsid w:val="00820964"/>
    <w:rsid w:val="00A870CC"/>
    <w:rsid w:val="00C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F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F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F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F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DF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0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00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0DF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00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0DF5"/>
    <w:rPr>
      <w:b/>
      <w:bCs/>
      <w:spacing w:val="0"/>
    </w:rPr>
  </w:style>
  <w:style w:type="character" w:styleId="a9">
    <w:name w:val="Emphasis"/>
    <w:uiPriority w:val="20"/>
    <w:qFormat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0DF5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100DF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00DF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00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0DF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0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0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0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0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0DF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D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F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F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F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F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D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D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0D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0D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DF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0D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00D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00DF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00D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00DF5"/>
    <w:rPr>
      <w:b/>
      <w:bCs/>
      <w:spacing w:val="0"/>
    </w:rPr>
  </w:style>
  <w:style w:type="character" w:styleId="a9">
    <w:name w:val="Emphasis"/>
    <w:uiPriority w:val="20"/>
    <w:qFormat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00DF5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100DF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00DF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00D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00DF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00D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00D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00D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00D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00D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00D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0DF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Марсовское СП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БУХГАЛТЕРИЯ</cp:lastModifiedBy>
  <cp:revision>5</cp:revision>
  <cp:lastPrinted>2015-10-05T11:12:00Z</cp:lastPrinted>
  <dcterms:created xsi:type="dcterms:W3CDTF">2015-09-29T04:35:00Z</dcterms:created>
  <dcterms:modified xsi:type="dcterms:W3CDTF">2015-10-05T11:12:00Z</dcterms:modified>
</cp:coreProperties>
</file>